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6E" w:rsidRPr="004650EE" w:rsidRDefault="003D5C6E" w:rsidP="00172AB3">
      <w:pPr>
        <w:jc w:val="center"/>
        <w:rPr>
          <w:rFonts w:ascii="黑体" w:eastAsia="黑体" w:hint="eastAsia"/>
          <w:sz w:val="44"/>
          <w:szCs w:val="44"/>
        </w:rPr>
      </w:pPr>
      <w:r w:rsidRPr="004650EE">
        <w:rPr>
          <w:rFonts w:ascii="黑体" w:eastAsia="黑体" w:hint="eastAsia"/>
          <w:sz w:val="44"/>
          <w:szCs w:val="44"/>
        </w:rPr>
        <w:t>服务器托管协议</w:t>
      </w:r>
    </w:p>
    <w:p w:rsidR="003D5C6E" w:rsidRPr="004650EE" w:rsidRDefault="003D5C6E" w:rsidP="003D5C6E">
      <w:pPr>
        <w:ind w:firstLine="480"/>
        <w:rPr>
          <w:rFonts w:hint="eastAsia"/>
          <w:sz w:val="28"/>
          <w:szCs w:val="28"/>
        </w:rPr>
      </w:pPr>
      <w:r w:rsidRPr="004650EE">
        <w:rPr>
          <w:rFonts w:hint="eastAsia"/>
          <w:sz w:val="28"/>
          <w:szCs w:val="28"/>
        </w:rPr>
        <w:t>双方本着自愿、平等的原则，达成如下协议：</w:t>
      </w:r>
      <w:r w:rsidRPr="004650EE">
        <w:rPr>
          <w:rFonts w:hint="eastAsia"/>
          <w:sz w:val="28"/>
          <w:szCs w:val="28"/>
        </w:rPr>
        <w:t xml:space="preserve">  </w:t>
      </w:r>
    </w:p>
    <w:p w:rsidR="003D5C6E" w:rsidRPr="004650EE" w:rsidRDefault="003D5C6E" w:rsidP="003D5C6E">
      <w:pPr>
        <w:ind w:firstLine="480"/>
        <w:rPr>
          <w:rFonts w:hint="eastAsia"/>
          <w:b/>
          <w:sz w:val="28"/>
          <w:szCs w:val="28"/>
        </w:rPr>
      </w:pPr>
      <w:r w:rsidRPr="004650EE">
        <w:rPr>
          <w:rFonts w:hint="eastAsia"/>
          <w:b/>
          <w:sz w:val="28"/>
          <w:szCs w:val="28"/>
        </w:rPr>
        <w:t>第一条</w:t>
      </w:r>
      <w:r w:rsidRPr="004650EE">
        <w:rPr>
          <w:rFonts w:hint="eastAsia"/>
          <w:b/>
          <w:sz w:val="28"/>
          <w:szCs w:val="28"/>
        </w:rPr>
        <w:t xml:space="preserve">  </w:t>
      </w:r>
      <w:r w:rsidRPr="004650EE">
        <w:rPr>
          <w:rFonts w:hint="eastAsia"/>
          <w:b/>
          <w:sz w:val="28"/>
          <w:szCs w:val="28"/>
        </w:rPr>
        <w:t>乙方的权利和义务</w:t>
      </w:r>
    </w:p>
    <w:p w:rsidR="003D5C6E" w:rsidRPr="004650EE" w:rsidRDefault="003D5C6E" w:rsidP="003D5C6E">
      <w:pPr>
        <w:ind w:firstLine="480"/>
        <w:rPr>
          <w:rFonts w:hint="eastAsia"/>
          <w:sz w:val="28"/>
          <w:szCs w:val="28"/>
        </w:rPr>
      </w:pPr>
      <w:r w:rsidRPr="004650EE">
        <w:rPr>
          <w:rFonts w:hint="eastAsia"/>
          <w:sz w:val="28"/>
          <w:szCs w:val="28"/>
        </w:rPr>
        <w:t xml:space="preserve">  1</w:t>
      </w:r>
      <w:r w:rsidRPr="004650EE">
        <w:rPr>
          <w:rFonts w:hint="eastAsia"/>
          <w:sz w:val="28"/>
          <w:szCs w:val="28"/>
        </w:rPr>
        <w:t>、乙方承诺严格遵守《</w:t>
      </w:r>
      <w:r w:rsidRPr="004650EE">
        <w:rPr>
          <w:rFonts w:hint="eastAsia"/>
          <w:sz w:val="28"/>
          <w:szCs w:val="28"/>
        </w:rPr>
        <w:t xml:space="preserve"> </w:t>
      </w:r>
      <w:r w:rsidRPr="004650EE">
        <w:rPr>
          <w:rFonts w:hint="eastAsia"/>
          <w:sz w:val="28"/>
          <w:szCs w:val="28"/>
        </w:rPr>
        <w:t>互联网信息服务管理办法》、《计算机信息网络国际联网安全保护管理办法》、《互联网电子公告服务管理规定》等有关法规和行政规章制度，不得利用托管服务器从事危害国家安全、泄漏国家秘密、违法犯罪、妨碍社会治安的活动。</w:t>
      </w:r>
    </w:p>
    <w:p w:rsidR="003D5C6E" w:rsidRPr="004650EE" w:rsidRDefault="003D5C6E" w:rsidP="003D5C6E">
      <w:pPr>
        <w:ind w:firstLine="480"/>
        <w:rPr>
          <w:rFonts w:hint="eastAsia"/>
          <w:sz w:val="28"/>
          <w:szCs w:val="28"/>
        </w:rPr>
      </w:pPr>
      <w:r w:rsidRPr="004650EE">
        <w:rPr>
          <w:rFonts w:hint="eastAsia"/>
          <w:sz w:val="28"/>
          <w:szCs w:val="28"/>
        </w:rPr>
        <w:t xml:space="preserve">  2</w:t>
      </w:r>
      <w:r w:rsidRPr="004650EE">
        <w:rPr>
          <w:rFonts w:hint="eastAsia"/>
          <w:sz w:val="28"/>
          <w:szCs w:val="28"/>
        </w:rPr>
        <w:t>、在协议有效期内，</w:t>
      </w:r>
      <w:r w:rsidR="00172AB3" w:rsidRPr="004650EE">
        <w:rPr>
          <w:rFonts w:hint="eastAsia"/>
          <w:sz w:val="28"/>
          <w:szCs w:val="28"/>
        </w:rPr>
        <w:t>乙方承诺严格遵守《</w:t>
      </w:r>
      <w:r w:rsidR="00172AB3" w:rsidRPr="004650EE">
        <w:rPr>
          <w:rFonts w:hint="eastAsia"/>
          <w:sz w:val="28"/>
          <w:szCs w:val="28"/>
        </w:rPr>
        <w:t>漯河职业技术学院</w:t>
      </w:r>
      <w:r w:rsidR="00172AB3" w:rsidRPr="004650EE">
        <w:rPr>
          <w:rFonts w:hint="eastAsia"/>
          <w:sz w:val="28"/>
          <w:szCs w:val="28"/>
        </w:rPr>
        <w:t>互联网信息管理办法》</w:t>
      </w:r>
      <w:r w:rsidR="00172AB3" w:rsidRPr="004650EE">
        <w:rPr>
          <w:rFonts w:hint="eastAsia"/>
          <w:sz w:val="28"/>
          <w:szCs w:val="28"/>
        </w:rPr>
        <w:t>等相关文件的规定，不得</w:t>
      </w:r>
      <w:r w:rsidR="00172AB3" w:rsidRPr="004650EE">
        <w:rPr>
          <w:rFonts w:hint="eastAsia"/>
          <w:sz w:val="28"/>
          <w:szCs w:val="28"/>
        </w:rPr>
        <w:t>利用托管服务器</w:t>
      </w:r>
      <w:r w:rsidR="00172AB3" w:rsidRPr="004650EE">
        <w:rPr>
          <w:rFonts w:hint="eastAsia"/>
          <w:sz w:val="28"/>
          <w:szCs w:val="28"/>
        </w:rPr>
        <w:t>从事和学校正常业务无关的活动，不得泄露学校机密信息</w:t>
      </w:r>
      <w:r w:rsidRPr="004650EE">
        <w:rPr>
          <w:rFonts w:hint="eastAsia"/>
          <w:sz w:val="28"/>
          <w:szCs w:val="28"/>
        </w:rPr>
        <w:t>。</w:t>
      </w:r>
    </w:p>
    <w:p w:rsidR="003D5C6E" w:rsidRPr="004650EE" w:rsidRDefault="003D5C6E" w:rsidP="003D5C6E">
      <w:pPr>
        <w:ind w:firstLine="480"/>
        <w:rPr>
          <w:rFonts w:hint="eastAsia"/>
          <w:sz w:val="28"/>
          <w:szCs w:val="28"/>
        </w:rPr>
      </w:pPr>
      <w:r w:rsidRPr="004650EE">
        <w:rPr>
          <w:rFonts w:hint="eastAsia"/>
          <w:sz w:val="28"/>
          <w:szCs w:val="28"/>
        </w:rPr>
        <w:t xml:space="preserve">  3</w:t>
      </w:r>
      <w:r w:rsidRPr="004650EE">
        <w:rPr>
          <w:rFonts w:hint="eastAsia"/>
          <w:sz w:val="28"/>
          <w:szCs w:val="28"/>
        </w:rPr>
        <w:t>、乙方保证所托管的设备符合国家规定的电器和通讯设备行业标准。并且保证所托管的设备上所安装的系统符合通信行业相关标准。</w:t>
      </w:r>
    </w:p>
    <w:p w:rsidR="003D5C6E" w:rsidRPr="004650EE" w:rsidRDefault="003D5C6E" w:rsidP="003D5C6E">
      <w:pPr>
        <w:ind w:firstLine="480"/>
        <w:rPr>
          <w:rFonts w:hint="eastAsia"/>
          <w:sz w:val="28"/>
          <w:szCs w:val="28"/>
        </w:rPr>
      </w:pPr>
      <w:r w:rsidRPr="004650EE">
        <w:rPr>
          <w:rFonts w:hint="eastAsia"/>
          <w:sz w:val="28"/>
          <w:szCs w:val="28"/>
        </w:rPr>
        <w:t xml:space="preserve">  4</w:t>
      </w:r>
      <w:r w:rsidRPr="004650EE">
        <w:rPr>
          <w:rFonts w:hint="eastAsia"/>
          <w:sz w:val="28"/>
          <w:szCs w:val="28"/>
        </w:rPr>
        <w:t>、乙方负责其所拥有的软硬件设备</w:t>
      </w:r>
      <w:r w:rsidRPr="004650EE">
        <w:rPr>
          <w:rFonts w:hint="eastAsia"/>
          <w:sz w:val="28"/>
          <w:szCs w:val="28"/>
        </w:rPr>
        <w:t>/</w:t>
      </w:r>
      <w:r w:rsidRPr="004650EE">
        <w:rPr>
          <w:rFonts w:hint="eastAsia"/>
          <w:sz w:val="28"/>
          <w:szCs w:val="28"/>
        </w:rPr>
        <w:t>系统的安装、操作、维护、数据安全与备份，并指派专人与甲方有关工程技术人员进行配合。</w:t>
      </w:r>
    </w:p>
    <w:p w:rsidR="003D5C6E" w:rsidRPr="004650EE" w:rsidRDefault="003D5C6E" w:rsidP="003D5C6E">
      <w:pPr>
        <w:ind w:firstLine="480"/>
        <w:rPr>
          <w:rFonts w:hint="eastAsia"/>
          <w:sz w:val="28"/>
          <w:szCs w:val="28"/>
        </w:rPr>
      </w:pPr>
      <w:r w:rsidRPr="004650EE">
        <w:rPr>
          <w:rFonts w:hint="eastAsia"/>
          <w:sz w:val="28"/>
          <w:szCs w:val="28"/>
        </w:rPr>
        <w:t xml:space="preserve">  5</w:t>
      </w:r>
      <w:r w:rsidRPr="004650EE">
        <w:rPr>
          <w:rFonts w:hint="eastAsia"/>
          <w:sz w:val="28"/>
          <w:szCs w:val="28"/>
        </w:rPr>
        <w:t>、托管服务器的维护，由乙方管理人员在远程操作，甲方针对各单位服务器管理人员开放可远程维护的</w:t>
      </w:r>
      <w:r w:rsidRPr="004650EE">
        <w:rPr>
          <w:rFonts w:hint="eastAsia"/>
          <w:sz w:val="28"/>
          <w:szCs w:val="28"/>
        </w:rPr>
        <w:t>IP</w:t>
      </w:r>
      <w:r w:rsidRPr="004650EE">
        <w:rPr>
          <w:rFonts w:hint="eastAsia"/>
          <w:sz w:val="28"/>
          <w:szCs w:val="28"/>
        </w:rPr>
        <w:t>地址。对需到甲方现场对托管服务器进行维护的情况，只限各单位服务器管理人员，如遇特殊情况确需委托他人到现场进行维护时，被委托人须持有托管服务器所属单位的委托书前来进行维护操作。</w:t>
      </w:r>
      <w:proofErr w:type="gramStart"/>
      <w:r w:rsidRPr="004650EE">
        <w:rPr>
          <w:rFonts w:hint="eastAsia"/>
          <w:sz w:val="28"/>
          <w:szCs w:val="28"/>
        </w:rPr>
        <w:t>且维护</w:t>
      </w:r>
      <w:proofErr w:type="gramEnd"/>
      <w:r w:rsidRPr="004650EE">
        <w:rPr>
          <w:rFonts w:hint="eastAsia"/>
          <w:sz w:val="28"/>
          <w:szCs w:val="28"/>
        </w:rPr>
        <w:t>人员必须按照甲方机房管理的有关规定，在办理机房出入登记手续后，跟随指定人员到指定机位上进行操作。</w:t>
      </w:r>
    </w:p>
    <w:p w:rsidR="003D5C6E" w:rsidRPr="004650EE" w:rsidRDefault="003D5C6E" w:rsidP="003D5C6E">
      <w:pPr>
        <w:ind w:firstLine="480"/>
        <w:rPr>
          <w:rFonts w:hint="eastAsia"/>
          <w:sz w:val="28"/>
          <w:szCs w:val="28"/>
        </w:rPr>
      </w:pPr>
      <w:r w:rsidRPr="004650EE">
        <w:rPr>
          <w:rFonts w:hint="eastAsia"/>
          <w:sz w:val="28"/>
          <w:szCs w:val="28"/>
        </w:rPr>
        <w:lastRenderedPageBreak/>
        <w:t xml:space="preserve">  6</w:t>
      </w:r>
      <w:r w:rsidRPr="004650EE">
        <w:rPr>
          <w:rFonts w:hint="eastAsia"/>
          <w:sz w:val="28"/>
          <w:szCs w:val="28"/>
        </w:rPr>
        <w:t>、乙方利用所托管的服务器对外发布的信息所产生的一切纠纷，完全由乙方负责解释并承担责任。</w:t>
      </w:r>
    </w:p>
    <w:p w:rsidR="003D5C6E" w:rsidRPr="004650EE" w:rsidRDefault="003D5C6E" w:rsidP="003D5C6E">
      <w:pPr>
        <w:ind w:firstLine="480"/>
        <w:rPr>
          <w:rFonts w:hint="eastAsia"/>
          <w:sz w:val="28"/>
          <w:szCs w:val="28"/>
        </w:rPr>
      </w:pPr>
      <w:r w:rsidRPr="004650EE">
        <w:rPr>
          <w:rFonts w:hint="eastAsia"/>
          <w:sz w:val="28"/>
          <w:szCs w:val="28"/>
        </w:rPr>
        <w:t xml:space="preserve">  7</w:t>
      </w:r>
      <w:r w:rsidRPr="004650EE">
        <w:rPr>
          <w:rFonts w:hint="eastAsia"/>
          <w:sz w:val="28"/>
          <w:szCs w:val="28"/>
        </w:rPr>
        <w:t>、乙方须承诺服务器上运行的应用服务内容不违反国家相关规定。不得使用托管服务器从事法律法规禁止的活动，包括私自开设代理服务器，使用</w:t>
      </w:r>
      <w:r w:rsidRPr="004650EE">
        <w:rPr>
          <w:rFonts w:hint="eastAsia"/>
          <w:sz w:val="28"/>
          <w:szCs w:val="28"/>
        </w:rPr>
        <w:t>P2P</w:t>
      </w:r>
      <w:r w:rsidRPr="004650EE">
        <w:rPr>
          <w:rFonts w:hint="eastAsia"/>
          <w:sz w:val="28"/>
          <w:szCs w:val="28"/>
        </w:rPr>
        <w:t>软件、黑客扫描软件等，尤其是不得发布含有色情、赌博、反动内容的信息以及发送不受欢迎的电子邮件（垃圾邮件）。</w:t>
      </w:r>
    </w:p>
    <w:p w:rsidR="003D5C6E" w:rsidRPr="004650EE" w:rsidRDefault="003D5C6E" w:rsidP="003D5C6E">
      <w:pPr>
        <w:ind w:firstLine="480"/>
        <w:rPr>
          <w:rFonts w:hint="eastAsia"/>
          <w:sz w:val="28"/>
          <w:szCs w:val="28"/>
        </w:rPr>
      </w:pPr>
      <w:r w:rsidRPr="004650EE">
        <w:rPr>
          <w:rFonts w:hint="eastAsia"/>
          <w:sz w:val="28"/>
          <w:szCs w:val="28"/>
        </w:rPr>
        <w:t xml:space="preserve">  8</w:t>
      </w:r>
      <w:r w:rsidRPr="004650EE">
        <w:rPr>
          <w:rFonts w:hint="eastAsia"/>
          <w:sz w:val="28"/>
          <w:szCs w:val="28"/>
        </w:rPr>
        <w:t>、乙方应根据《最高人民法院关于审理涉及计算机网络著作权纠纷案件适用法律若干问题的解释》等有关法规和制度，保证对所提供的内容拥有合法的权利许可，乙方提供的内容侵犯他人合法权利的，由乙方承担全部责任。</w:t>
      </w:r>
      <w:r w:rsidRPr="004650EE">
        <w:rPr>
          <w:rFonts w:hint="eastAsia"/>
          <w:sz w:val="28"/>
          <w:szCs w:val="28"/>
        </w:rPr>
        <w:t xml:space="preserve"> </w:t>
      </w:r>
    </w:p>
    <w:p w:rsidR="003D5C6E" w:rsidRPr="004650EE" w:rsidRDefault="003D5C6E" w:rsidP="003D5C6E">
      <w:pPr>
        <w:ind w:firstLine="480"/>
        <w:rPr>
          <w:rFonts w:hint="eastAsia"/>
          <w:b/>
          <w:sz w:val="28"/>
          <w:szCs w:val="28"/>
        </w:rPr>
      </w:pPr>
      <w:r w:rsidRPr="004650EE">
        <w:rPr>
          <w:rFonts w:hint="eastAsia"/>
          <w:sz w:val="28"/>
          <w:szCs w:val="28"/>
        </w:rPr>
        <w:t xml:space="preserve"> </w:t>
      </w:r>
      <w:r w:rsidRPr="004650EE">
        <w:rPr>
          <w:rFonts w:hint="eastAsia"/>
          <w:b/>
          <w:sz w:val="28"/>
          <w:szCs w:val="28"/>
        </w:rPr>
        <w:t>第二条</w:t>
      </w:r>
      <w:r w:rsidRPr="004650EE">
        <w:rPr>
          <w:rFonts w:hint="eastAsia"/>
          <w:b/>
          <w:sz w:val="28"/>
          <w:szCs w:val="28"/>
        </w:rPr>
        <w:t xml:space="preserve">  </w:t>
      </w:r>
      <w:r w:rsidRPr="004650EE">
        <w:rPr>
          <w:rFonts w:hint="eastAsia"/>
          <w:b/>
          <w:sz w:val="28"/>
          <w:szCs w:val="28"/>
        </w:rPr>
        <w:t>甲方的权利和义务</w:t>
      </w:r>
    </w:p>
    <w:p w:rsidR="003D5C6E" w:rsidRPr="004650EE" w:rsidRDefault="003D5C6E" w:rsidP="003D5C6E">
      <w:pPr>
        <w:ind w:firstLine="480"/>
        <w:rPr>
          <w:rFonts w:hint="eastAsia"/>
          <w:sz w:val="28"/>
          <w:szCs w:val="28"/>
        </w:rPr>
      </w:pPr>
      <w:r w:rsidRPr="004650EE">
        <w:rPr>
          <w:rFonts w:hint="eastAsia"/>
          <w:sz w:val="28"/>
          <w:szCs w:val="28"/>
        </w:rPr>
        <w:t xml:space="preserve">  1</w:t>
      </w:r>
      <w:r w:rsidRPr="004650EE">
        <w:rPr>
          <w:rFonts w:hint="eastAsia"/>
          <w:sz w:val="28"/>
          <w:szCs w:val="28"/>
        </w:rPr>
        <w:t>、甲方提供放置托管服务器所需的标准机房环境（包括：空调、照明、不间断电源、防静电地板等）、甲方提供实现服务器托管业务所需的标准网络环境（包括标准交换机接口、互联网络出口、空间环境等）。</w:t>
      </w:r>
    </w:p>
    <w:p w:rsidR="003D5C6E" w:rsidRPr="004650EE" w:rsidRDefault="003D5C6E" w:rsidP="003D5C6E">
      <w:pPr>
        <w:ind w:firstLine="480"/>
        <w:rPr>
          <w:rFonts w:hint="eastAsia"/>
          <w:sz w:val="28"/>
          <w:szCs w:val="28"/>
        </w:rPr>
      </w:pPr>
      <w:r w:rsidRPr="004650EE">
        <w:rPr>
          <w:rFonts w:hint="eastAsia"/>
          <w:sz w:val="28"/>
          <w:szCs w:val="28"/>
        </w:rPr>
        <w:t xml:space="preserve">  2</w:t>
      </w:r>
      <w:r w:rsidRPr="004650EE">
        <w:rPr>
          <w:rFonts w:hint="eastAsia"/>
          <w:sz w:val="28"/>
          <w:szCs w:val="28"/>
        </w:rPr>
        <w:t>、甲方负责托管服务器物理位置的摆放、</w:t>
      </w:r>
      <w:r w:rsidRPr="004650EE">
        <w:rPr>
          <w:rFonts w:hint="eastAsia"/>
          <w:sz w:val="28"/>
          <w:szCs w:val="28"/>
        </w:rPr>
        <w:t>IP</w:t>
      </w:r>
      <w:r w:rsidRPr="004650EE">
        <w:rPr>
          <w:rFonts w:hint="eastAsia"/>
          <w:sz w:val="28"/>
          <w:szCs w:val="28"/>
        </w:rPr>
        <w:t>地址的分配、网段划分、网络流量监控和网络的正常运行，保证设备物理安全、网络畅通。</w:t>
      </w:r>
    </w:p>
    <w:p w:rsidR="003D5C6E" w:rsidRPr="004650EE" w:rsidRDefault="003D5C6E" w:rsidP="003D5C6E">
      <w:pPr>
        <w:ind w:firstLine="480"/>
        <w:rPr>
          <w:rFonts w:hint="eastAsia"/>
          <w:sz w:val="28"/>
          <w:szCs w:val="28"/>
        </w:rPr>
      </w:pPr>
      <w:r w:rsidRPr="004650EE">
        <w:rPr>
          <w:rFonts w:hint="eastAsia"/>
          <w:sz w:val="28"/>
          <w:szCs w:val="28"/>
        </w:rPr>
        <w:t xml:space="preserve">  3</w:t>
      </w:r>
      <w:r w:rsidRPr="004650EE">
        <w:rPr>
          <w:rFonts w:hint="eastAsia"/>
          <w:sz w:val="28"/>
          <w:szCs w:val="28"/>
        </w:rPr>
        <w:t>、如果托管服务器遭遇黑客攻击、病毒感染等情况，已经影响其它托管服务器的正常使用，甲方有权立即终止向托管服务器提供</w:t>
      </w:r>
      <w:r w:rsidRPr="004650EE">
        <w:rPr>
          <w:rFonts w:hint="eastAsia"/>
          <w:sz w:val="28"/>
          <w:szCs w:val="28"/>
        </w:rPr>
        <w:lastRenderedPageBreak/>
        <w:t>服务，并通知乙方服务器管理人员，待托管服务器已经完全解除黑客攻击、病毒感染等情况，甲方再行恢复服务。</w:t>
      </w:r>
    </w:p>
    <w:p w:rsidR="003D5C6E" w:rsidRPr="004650EE" w:rsidRDefault="003D5C6E" w:rsidP="003D5C6E">
      <w:pPr>
        <w:ind w:firstLine="480"/>
        <w:rPr>
          <w:rFonts w:hint="eastAsia"/>
          <w:sz w:val="28"/>
          <w:szCs w:val="28"/>
        </w:rPr>
      </w:pPr>
      <w:r w:rsidRPr="004650EE">
        <w:rPr>
          <w:rFonts w:hint="eastAsia"/>
          <w:sz w:val="28"/>
          <w:szCs w:val="28"/>
        </w:rPr>
        <w:t xml:space="preserve">  4</w:t>
      </w:r>
      <w:r w:rsidRPr="004650EE">
        <w:rPr>
          <w:rFonts w:hint="eastAsia"/>
          <w:sz w:val="28"/>
          <w:szCs w:val="28"/>
        </w:rPr>
        <w:t>、甲方有权对托管服务器进行监控。如果发现乙方有违反有关法律、法规、行政规章的行为，甲方有权立即中止向乙方提供相关服务，甲方同时将告知乙方。对由以上违反相关规定的行为所造成的一切后果由乙方承担。</w:t>
      </w:r>
    </w:p>
    <w:p w:rsidR="003D5C6E" w:rsidRPr="004650EE" w:rsidRDefault="003D5C6E" w:rsidP="003D5C6E">
      <w:pPr>
        <w:ind w:firstLine="480"/>
        <w:rPr>
          <w:rFonts w:hint="eastAsia"/>
          <w:sz w:val="28"/>
          <w:szCs w:val="28"/>
        </w:rPr>
      </w:pPr>
      <w:r w:rsidRPr="004650EE">
        <w:rPr>
          <w:rFonts w:hint="eastAsia"/>
          <w:sz w:val="28"/>
          <w:szCs w:val="28"/>
        </w:rPr>
        <w:t xml:space="preserve">  5</w:t>
      </w:r>
      <w:r w:rsidRPr="004650EE">
        <w:rPr>
          <w:rFonts w:hint="eastAsia"/>
          <w:sz w:val="28"/>
          <w:szCs w:val="28"/>
        </w:rPr>
        <w:t>、甲方因检修线路、设备搬迁、工程割接、网络及软件升级等可预见的原因影响或可能影响乙方使用服务的，应提前通知乙方的管理员。若乙方提供的信息错误或联系人变更未及时通知甲方而造成延误的，甲方不承担责任。</w:t>
      </w:r>
    </w:p>
    <w:p w:rsidR="003D5C6E" w:rsidRPr="004650EE" w:rsidRDefault="003D5C6E" w:rsidP="003D5C6E">
      <w:pPr>
        <w:ind w:firstLine="480"/>
        <w:rPr>
          <w:rFonts w:hint="eastAsia"/>
          <w:sz w:val="28"/>
          <w:szCs w:val="28"/>
        </w:rPr>
      </w:pPr>
      <w:r w:rsidRPr="004650EE">
        <w:rPr>
          <w:rFonts w:hint="eastAsia"/>
          <w:sz w:val="28"/>
          <w:szCs w:val="28"/>
        </w:rPr>
        <w:t xml:space="preserve">  6</w:t>
      </w:r>
      <w:r w:rsidRPr="004650EE">
        <w:rPr>
          <w:rFonts w:hint="eastAsia"/>
          <w:sz w:val="28"/>
          <w:szCs w:val="28"/>
        </w:rPr>
        <w:t>、由于不可抗力因素引起供电和通信不稳定而造成的网络故障以及软硬件问题，甲方不承担责任。本条所称“不可抗力”系指不能预见、不能避免或不能克服的客观事件，包括但不限于自然灾害如洪水、火灾、爆炸、雷电、地震和风暴等。</w:t>
      </w:r>
    </w:p>
    <w:p w:rsidR="004650EE" w:rsidRPr="004650EE" w:rsidRDefault="003D5C6E" w:rsidP="003D5C6E">
      <w:pPr>
        <w:ind w:firstLine="480"/>
        <w:rPr>
          <w:rFonts w:hint="eastAsia"/>
          <w:sz w:val="28"/>
          <w:szCs w:val="28"/>
        </w:rPr>
      </w:pPr>
      <w:r w:rsidRPr="004650EE">
        <w:rPr>
          <w:rFonts w:hint="eastAsia"/>
          <w:sz w:val="28"/>
          <w:szCs w:val="28"/>
        </w:rPr>
        <w:t xml:space="preserve">  7</w:t>
      </w:r>
      <w:r w:rsidRPr="004650EE">
        <w:rPr>
          <w:rFonts w:hint="eastAsia"/>
          <w:sz w:val="28"/>
          <w:szCs w:val="28"/>
        </w:rPr>
        <w:t>、由于</w:t>
      </w:r>
      <w:r w:rsidRPr="004650EE">
        <w:rPr>
          <w:rFonts w:hint="eastAsia"/>
          <w:sz w:val="28"/>
          <w:szCs w:val="28"/>
        </w:rPr>
        <w:t>ISP</w:t>
      </w:r>
      <w:r w:rsidRPr="004650EE">
        <w:rPr>
          <w:rFonts w:hint="eastAsia"/>
          <w:sz w:val="28"/>
          <w:szCs w:val="28"/>
        </w:rPr>
        <w:t>（</w:t>
      </w:r>
      <w:r w:rsidRPr="004650EE">
        <w:rPr>
          <w:rFonts w:hint="eastAsia"/>
          <w:sz w:val="28"/>
          <w:szCs w:val="28"/>
        </w:rPr>
        <w:t>Internet Services Provider</w:t>
      </w:r>
      <w:r w:rsidRPr="004650EE">
        <w:rPr>
          <w:rFonts w:hint="eastAsia"/>
          <w:sz w:val="28"/>
          <w:szCs w:val="28"/>
        </w:rPr>
        <w:t>）的原因造成的网络故障，将由甲方负责与运营商联系，及时排除故障。</w:t>
      </w:r>
    </w:p>
    <w:p w:rsidR="004650EE" w:rsidRPr="004650EE" w:rsidRDefault="003D5C6E" w:rsidP="003D5C6E">
      <w:pPr>
        <w:ind w:firstLine="480"/>
        <w:rPr>
          <w:rFonts w:hint="eastAsia"/>
          <w:b/>
          <w:sz w:val="28"/>
          <w:szCs w:val="28"/>
        </w:rPr>
      </w:pPr>
      <w:r w:rsidRPr="004650EE">
        <w:rPr>
          <w:rFonts w:hint="eastAsia"/>
          <w:b/>
          <w:sz w:val="28"/>
          <w:szCs w:val="28"/>
        </w:rPr>
        <w:t>第三条</w:t>
      </w:r>
      <w:r w:rsidRPr="004650EE">
        <w:rPr>
          <w:rFonts w:hint="eastAsia"/>
          <w:b/>
          <w:sz w:val="28"/>
          <w:szCs w:val="28"/>
        </w:rPr>
        <w:t xml:space="preserve">  </w:t>
      </w:r>
      <w:r w:rsidRPr="004650EE">
        <w:rPr>
          <w:rFonts w:hint="eastAsia"/>
          <w:b/>
          <w:sz w:val="28"/>
          <w:szCs w:val="28"/>
        </w:rPr>
        <w:t>违约责任及争议的解决</w:t>
      </w:r>
    </w:p>
    <w:p w:rsidR="003D5C6E" w:rsidRPr="004650EE" w:rsidRDefault="003D5C6E" w:rsidP="003D5C6E">
      <w:pPr>
        <w:ind w:firstLine="480"/>
        <w:rPr>
          <w:rFonts w:hint="eastAsia"/>
          <w:sz w:val="28"/>
          <w:szCs w:val="28"/>
        </w:rPr>
      </w:pPr>
      <w:r w:rsidRPr="004650EE">
        <w:rPr>
          <w:rFonts w:hint="eastAsia"/>
          <w:sz w:val="28"/>
          <w:szCs w:val="28"/>
        </w:rPr>
        <w:t xml:space="preserve">  </w:t>
      </w:r>
      <w:r w:rsidRPr="004650EE">
        <w:rPr>
          <w:rFonts w:hint="eastAsia"/>
          <w:sz w:val="28"/>
          <w:szCs w:val="28"/>
        </w:rPr>
        <w:t>任何一方未履行本协议项中的任何一项条款均被视为违约。在此情形下，协议双方应本着互谅、互让的原则，通过友好协商解决。</w:t>
      </w:r>
    </w:p>
    <w:p w:rsidR="003D5C6E" w:rsidRPr="004650EE" w:rsidRDefault="003D5C6E" w:rsidP="003D5C6E">
      <w:pPr>
        <w:ind w:firstLine="480"/>
        <w:rPr>
          <w:rFonts w:hint="eastAsia"/>
          <w:b/>
          <w:sz w:val="28"/>
          <w:szCs w:val="28"/>
        </w:rPr>
      </w:pPr>
      <w:r w:rsidRPr="004650EE">
        <w:rPr>
          <w:rFonts w:hint="eastAsia"/>
          <w:b/>
          <w:sz w:val="28"/>
          <w:szCs w:val="28"/>
        </w:rPr>
        <w:t>第</w:t>
      </w:r>
      <w:r w:rsidR="004650EE" w:rsidRPr="004650EE">
        <w:rPr>
          <w:rFonts w:hint="eastAsia"/>
          <w:b/>
          <w:sz w:val="28"/>
          <w:szCs w:val="28"/>
        </w:rPr>
        <w:t>四</w:t>
      </w:r>
      <w:r w:rsidRPr="004650EE">
        <w:rPr>
          <w:rFonts w:hint="eastAsia"/>
          <w:b/>
          <w:sz w:val="28"/>
          <w:szCs w:val="28"/>
        </w:rPr>
        <w:t>条</w:t>
      </w:r>
      <w:r w:rsidRPr="004650EE">
        <w:rPr>
          <w:rFonts w:hint="eastAsia"/>
          <w:b/>
          <w:sz w:val="28"/>
          <w:szCs w:val="28"/>
        </w:rPr>
        <w:t xml:space="preserve">  </w:t>
      </w:r>
      <w:r w:rsidRPr="004650EE">
        <w:rPr>
          <w:rFonts w:hint="eastAsia"/>
          <w:b/>
          <w:sz w:val="28"/>
          <w:szCs w:val="28"/>
        </w:rPr>
        <w:t>其它</w:t>
      </w:r>
    </w:p>
    <w:p w:rsidR="003D5C6E" w:rsidRPr="004650EE" w:rsidRDefault="003D5C6E" w:rsidP="003D5C6E">
      <w:pPr>
        <w:ind w:firstLine="480"/>
        <w:rPr>
          <w:rFonts w:hint="eastAsia"/>
          <w:sz w:val="28"/>
          <w:szCs w:val="28"/>
        </w:rPr>
      </w:pPr>
      <w:r w:rsidRPr="004650EE">
        <w:rPr>
          <w:rFonts w:hint="eastAsia"/>
          <w:sz w:val="28"/>
          <w:szCs w:val="28"/>
        </w:rPr>
        <w:lastRenderedPageBreak/>
        <w:t xml:space="preserve">  1</w:t>
      </w:r>
      <w:r w:rsidRPr="004650EE">
        <w:rPr>
          <w:rFonts w:hint="eastAsia"/>
          <w:sz w:val="28"/>
          <w:szCs w:val="28"/>
        </w:rPr>
        <w:t>、本协议未尽事宜，按照《中华人民共和国计算机信息网络国际联网管理暂行规定》、《中华人民共和国计算机信息网络国际联网管理暂行规定实施办法》等相关国家法律、法规执行。</w:t>
      </w:r>
    </w:p>
    <w:p w:rsidR="003D5C6E" w:rsidRPr="004650EE" w:rsidRDefault="003D5C6E" w:rsidP="003D5C6E">
      <w:pPr>
        <w:ind w:firstLine="480"/>
        <w:rPr>
          <w:rFonts w:hint="eastAsia"/>
          <w:sz w:val="28"/>
          <w:szCs w:val="28"/>
        </w:rPr>
      </w:pPr>
      <w:r w:rsidRPr="004650EE">
        <w:rPr>
          <w:rFonts w:hint="eastAsia"/>
          <w:sz w:val="28"/>
          <w:szCs w:val="28"/>
        </w:rPr>
        <w:t xml:space="preserve">  2</w:t>
      </w:r>
      <w:r w:rsidRPr="004650EE">
        <w:rPr>
          <w:rFonts w:hint="eastAsia"/>
          <w:sz w:val="28"/>
          <w:szCs w:val="28"/>
        </w:rPr>
        <w:t>、本协议一式两份，甲方与乙方双方各执一份，双方签字或盖章后生效。</w:t>
      </w:r>
    </w:p>
    <w:p w:rsidR="004650EE" w:rsidRPr="004650EE" w:rsidRDefault="004650EE" w:rsidP="004650EE">
      <w:pPr>
        <w:ind w:firstLine="480"/>
        <w:rPr>
          <w:rFonts w:hint="eastAsia"/>
          <w:b/>
          <w:sz w:val="28"/>
          <w:szCs w:val="28"/>
        </w:rPr>
      </w:pPr>
      <w:r>
        <w:rPr>
          <w:rFonts w:hint="eastAsia"/>
          <w:sz w:val="28"/>
          <w:szCs w:val="28"/>
        </w:rPr>
        <w:t xml:space="preserve"> </w:t>
      </w:r>
      <w:r w:rsidRPr="004650EE">
        <w:rPr>
          <w:rFonts w:hint="eastAsia"/>
          <w:b/>
          <w:sz w:val="28"/>
          <w:szCs w:val="28"/>
        </w:rPr>
        <w:t>第</w:t>
      </w:r>
      <w:r>
        <w:rPr>
          <w:rFonts w:hint="eastAsia"/>
          <w:b/>
          <w:sz w:val="28"/>
          <w:szCs w:val="28"/>
        </w:rPr>
        <w:t>五</w:t>
      </w:r>
      <w:r w:rsidRPr="004650EE">
        <w:rPr>
          <w:rFonts w:hint="eastAsia"/>
          <w:b/>
          <w:sz w:val="28"/>
          <w:szCs w:val="28"/>
        </w:rPr>
        <w:t>条</w:t>
      </w:r>
      <w:r w:rsidRPr="004650EE">
        <w:rPr>
          <w:rFonts w:hint="eastAsia"/>
          <w:b/>
          <w:sz w:val="28"/>
          <w:szCs w:val="28"/>
        </w:rPr>
        <w:t xml:space="preserve">  </w:t>
      </w:r>
      <w:r>
        <w:rPr>
          <w:rFonts w:hint="eastAsia"/>
          <w:b/>
          <w:sz w:val="28"/>
          <w:szCs w:val="28"/>
        </w:rPr>
        <w:t>托管服务器</w:t>
      </w:r>
    </w:p>
    <w:p w:rsidR="003D5C6E" w:rsidRDefault="004650EE" w:rsidP="003D5C6E">
      <w:pPr>
        <w:ind w:firstLine="480"/>
        <w:rPr>
          <w:rFonts w:hint="eastAsia"/>
          <w:sz w:val="28"/>
          <w:szCs w:val="28"/>
        </w:rPr>
      </w:pPr>
      <w:r w:rsidRPr="004650EE">
        <w:rPr>
          <w:rFonts w:hint="eastAsia"/>
          <w:sz w:val="28"/>
          <w:szCs w:val="28"/>
        </w:rPr>
        <w:t>托管服务器</w:t>
      </w:r>
      <w:r>
        <w:rPr>
          <w:rFonts w:hint="eastAsia"/>
          <w:sz w:val="28"/>
          <w:szCs w:val="28"/>
        </w:rPr>
        <w:t>型号：</w:t>
      </w:r>
    </w:p>
    <w:p w:rsidR="004650EE" w:rsidRDefault="004650EE" w:rsidP="003D5C6E">
      <w:pPr>
        <w:ind w:firstLine="480"/>
        <w:rPr>
          <w:rFonts w:hint="eastAsia"/>
          <w:sz w:val="28"/>
          <w:szCs w:val="28"/>
        </w:rPr>
      </w:pPr>
      <w:r w:rsidRPr="004650EE">
        <w:rPr>
          <w:rFonts w:hint="eastAsia"/>
          <w:sz w:val="28"/>
          <w:szCs w:val="28"/>
        </w:rPr>
        <w:t>托管服务器</w:t>
      </w:r>
      <w:r>
        <w:rPr>
          <w:rFonts w:hint="eastAsia"/>
          <w:sz w:val="28"/>
          <w:szCs w:val="28"/>
        </w:rPr>
        <w:t>资产编号：</w:t>
      </w:r>
    </w:p>
    <w:p w:rsidR="004650EE" w:rsidRPr="004650EE" w:rsidRDefault="004650EE" w:rsidP="003D5C6E">
      <w:pPr>
        <w:ind w:firstLine="480"/>
        <w:rPr>
          <w:rFonts w:hint="eastAsia"/>
          <w:sz w:val="28"/>
          <w:szCs w:val="28"/>
        </w:rPr>
      </w:pPr>
      <w:r w:rsidRPr="004650EE">
        <w:rPr>
          <w:rFonts w:hint="eastAsia"/>
          <w:sz w:val="28"/>
          <w:szCs w:val="28"/>
        </w:rPr>
        <w:t>托管服务器</w:t>
      </w:r>
      <w:r>
        <w:rPr>
          <w:rFonts w:hint="eastAsia"/>
          <w:sz w:val="28"/>
          <w:szCs w:val="28"/>
        </w:rPr>
        <w:t>用途：</w:t>
      </w:r>
      <w:bookmarkStart w:id="0" w:name="_GoBack"/>
      <w:bookmarkEnd w:id="0"/>
    </w:p>
    <w:p w:rsidR="003D5C6E" w:rsidRPr="004650EE" w:rsidRDefault="003D5C6E" w:rsidP="003D5C6E">
      <w:pPr>
        <w:ind w:firstLine="480"/>
        <w:rPr>
          <w:rFonts w:hint="eastAsia"/>
          <w:sz w:val="28"/>
          <w:szCs w:val="28"/>
        </w:rPr>
      </w:pPr>
      <w:r w:rsidRPr="004650EE">
        <w:rPr>
          <w:rFonts w:hint="eastAsia"/>
          <w:sz w:val="28"/>
          <w:szCs w:val="28"/>
        </w:rPr>
        <w:t>甲</w:t>
      </w:r>
      <w:r w:rsidRPr="004650EE">
        <w:rPr>
          <w:rFonts w:hint="eastAsia"/>
          <w:sz w:val="28"/>
          <w:szCs w:val="28"/>
        </w:rPr>
        <w:t xml:space="preserve">  </w:t>
      </w:r>
      <w:r w:rsidRPr="004650EE">
        <w:rPr>
          <w:rFonts w:hint="eastAsia"/>
          <w:sz w:val="28"/>
          <w:szCs w:val="28"/>
        </w:rPr>
        <w:t>方：</w:t>
      </w:r>
      <w:r w:rsidRPr="004650EE">
        <w:rPr>
          <w:rFonts w:hint="eastAsia"/>
          <w:sz w:val="28"/>
          <w:szCs w:val="28"/>
        </w:rPr>
        <w:t xml:space="preserve">                          </w:t>
      </w:r>
      <w:r w:rsidRPr="004650EE">
        <w:rPr>
          <w:rFonts w:hint="eastAsia"/>
          <w:sz w:val="28"/>
          <w:szCs w:val="28"/>
        </w:rPr>
        <w:t>乙</w:t>
      </w:r>
      <w:r w:rsidRPr="004650EE">
        <w:rPr>
          <w:rFonts w:hint="eastAsia"/>
          <w:sz w:val="28"/>
          <w:szCs w:val="28"/>
        </w:rPr>
        <w:t xml:space="preserve">  </w:t>
      </w:r>
      <w:r w:rsidRPr="004650EE">
        <w:rPr>
          <w:rFonts w:hint="eastAsia"/>
          <w:sz w:val="28"/>
          <w:szCs w:val="28"/>
        </w:rPr>
        <w:t>方：</w:t>
      </w:r>
    </w:p>
    <w:p w:rsidR="003D5C6E" w:rsidRPr="004650EE" w:rsidRDefault="003D5C6E" w:rsidP="003D5C6E">
      <w:pPr>
        <w:ind w:firstLine="480"/>
        <w:rPr>
          <w:rFonts w:hint="eastAsia"/>
          <w:sz w:val="28"/>
          <w:szCs w:val="28"/>
        </w:rPr>
      </w:pPr>
    </w:p>
    <w:p w:rsidR="003D5C6E" w:rsidRPr="004650EE" w:rsidRDefault="003D5C6E" w:rsidP="003D5C6E">
      <w:pPr>
        <w:ind w:firstLine="480"/>
        <w:rPr>
          <w:rFonts w:hint="eastAsia"/>
          <w:sz w:val="28"/>
          <w:szCs w:val="28"/>
        </w:rPr>
      </w:pPr>
      <w:r w:rsidRPr="004650EE">
        <w:rPr>
          <w:rFonts w:hint="eastAsia"/>
          <w:sz w:val="28"/>
          <w:szCs w:val="28"/>
        </w:rPr>
        <w:t>负责人：</w:t>
      </w:r>
      <w:r w:rsidR="00172AB3" w:rsidRPr="004650EE">
        <w:rPr>
          <w:rFonts w:hint="eastAsia"/>
          <w:sz w:val="28"/>
          <w:szCs w:val="28"/>
        </w:rPr>
        <w:t xml:space="preserve">                          </w:t>
      </w:r>
      <w:r w:rsidRPr="004650EE">
        <w:rPr>
          <w:rFonts w:hint="eastAsia"/>
          <w:sz w:val="28"/>
          <w:szCs w:val="28"/>
        </w:rPr>
        <w:t>负责人：</w:t>
      </w:r>
      <w:r w:rsidRPr="004650EE">
        <w:rPr>
          <w:rFonts w:hint="eastAsia"/>
          <w:sz w:val="28"/>
          <w:szCs w:val="28"/>
        </w:rPr>
        <w:t xml:space="preserve">  </w:t>
      </w:r>
    </w:p>
    <w:p w:rsidR="00172AB3" w:rsidRPr="004650EE" w:rsidRDefault="00172AB3" w:rsidP="003D5C6E">
      <w:pPr>
        <w:ind w:firstLine="480"/>
        <w:rPr>
          <w:rFonts w:hint="eastAsia"/>
          <w:sz w:val="28"/>
          <w:szCs w:val="28"/>
        </w:rPr>
      </w:pPr>
    </w:p>
    <w:p w:rsidR="00794CCB" w:rsidRPr="004650EE" w:rsidRDefault="003D5C6E" w:rsidP="004650EE">
      <w:pPr>
        <w:ind w:firstLineChars="150" w:firstLine="420"/>
        <w:rPr>
          <w:rFonts w:hint="eastAsia"/>
          <w:sz w:val="28"/>
          <w:szCs w:val="28"/>
        </w:rPr>
      </w:pPr>
      <w:r w:rsidRPr="004650EE">
        <w:rPr>
          <w:rFonts w:hint="eastAsia"/>
          <w:sz w:val="28"/>
          <w:szCs w:val="28"/>
        </w:rPr>
        <w:t xml:space="preserve"> </w:t>
      </w:r>
      <w:r w:rsidRPr="004650EE">
        <w:rPr>
          <w:rFonts w:hint="eastAsia"/>
          <w:sz w:val="28"/>
          <w:szCs w:val="28"/>
        </w:rPr>
        <w:t>年</w:t>
      </w:r>
      <w:r w:rsidRPr="004650EE">
        <w:rPr>
          <w:rFonts w:hint="eastAsia"/>
          <w:sz w:val="28"/>
          <w:szCs w:val="28"/>
        </w:rPr>
        <w:t xml:space="preserve">  </w:t>
      </w:r>
      <w:r w:rsidR="00172AB3" w:rsidRPr="004650EE">
        <w:rPr>
          <w:rFonts w:hint="eastAsia"/>
          <w:sz w:val="28"/>
          <w:szCs w:val="28"/>
        </w:rPr>
        <w:t xml:space="preserve"> </w:t>
      </w:r>
      <w:r w:rsidRPr="004650EE">
        <w:rPr>
          <w:rFonts w:hint="eastAsia"/>
          <w:sz w:val="28"/>
          <w:szCs w:val="28"/>
        </w:rPr>
        <w:t>月</w:t>
      </w:r>
      <w:r w:rsidRPr="004650EE">
        <w:rPr>
          <w:rFonts w:hint="eastAsia"/>
          <w:sz w:val="28"/>
          <w:szCs w:val="28"/>
        </w:rPr>
        <w:t xml:space="preserve">  </w:t>
      </w:r>
      <w:r w:rsidR="00172AB3" w:rsidRPr="004650EE">
        <w:rPr>
          <w:rFonts w:hint="eastAsia"/>
          <w:sz w:val="28"/>
          <w:szCs w:val="28"/>
        </w:rPr>
        <w:t xml:space="preserve"> </w:t>
      </w:r>
      <w:r w:rsidRPr="004650EE">
        <w:rPr>
          <w:rFonts w:hint="eastAsia"/>
          <w:sz w:val="28"/>
          <w:szCs w:val="28"/>
        </w:rPr>
        <w:t>日</w:t>
      </w:r>
      <w:r w:rsidRPr="004650EE">
        <w:rPr>
          <w:rFonts w:hint="eastAsia"/>
          <w:sz w:val="28"/>
          <w:szCs w:val="28"/>
        </w:rPr>
        <w:t xml:space="preserve">                      </w:t>
      </w:r>
      <w:r w:rsidRPr="004650EE">
        <w:rPr>
          <w:rFonts w:hint="eastAsia"/>
          <w:sz w:val="28"/>
          <w:szCs w:val="28"/>
        </w:rPr>
        <w:t>年</w:t>
      </w:r>
      <w:r w:rsidRPr="004650EE">
        <w:rPr>
          <w:rFonts w:hint="eastAsia"/>
          <w:sz w:val="28"/>
          <w:szCs w:val="28"/>
        </w:rPr>
        <w:t xml:space="preserve"> </w:t>
      </w:r>
      <w:r w:rsidR="00172AB3" w:rsidRPr="004650EE">
        <w:rPr>
          <w:rFonts w:hint="eastAsia"/>
          <w:sz w:val="28"/>
          <w:szCs w:val="28"/>
        </w:rPr>
        <w:t xml:space="preserve">  </w:t>
      </w:r>
      <w:r w:rsidRPr="004650EE">
        <w:rPr>
          <w:rFonts w:hint="eastAsia"/>
          <w:sz w:val="28"/>
          <w:szCs w:val="28"/>
        </w:rPr>
        <w:t xml:space="preserve"> </w:t>
      </w:r>
      <w:r w:rsidRPr="004650EE">
        <w:rPr>
          <w:rFonts w:hint="eastAsia"/>
          <w:sz w:val="28"/>
          <w:szCs w:val="28"/>
        </w:rPr>
        <w:t>月</w:t>
      </w:r>
      <w:r w:rsidRPr="004650EE">
        <w:rPr>
          <w:rFonts w:hint="eastAsia"/>
          <w:sz w:val="28"/>
          <w:szCs w:val="28"/>
        </w:rPr>
        <w:t xml:space="preserve"> </w:t>
      </w:r>
      <w:r w:rsidR="00172AB3" w:rsidRPr="004650EE">
        <w:rPr>
          <w:rFonts w:hint="eastAsia"/>
          <w:sz w:val="28"/>
          <w:szCs w:val="28"/>
        </w:rPr>
        <w:t xml:space="preserve">   </w:t>
      </w:r>
      <w:r w:rsidRPr="004650EE">
        <w:rPr>
          <w:rFonts w:hint="eastAsia"/>
          <w:sz w:val="28"/>
          <w:szCs w:val="28"/>
        </w:rPr>
        <w:t xml:space="preserve"> </w:t>
      </w:r>
      <w:r w:rsidRPr="004650EE">
        <w:rPr>
          <w:rFonts w:hint="eastAsia"/>
          <w:sz w:val="28"/>
          <w:szCs w:val="28"/>
        </w:rPr>
        <w:t>日</w:t>
      </w:r>
    </w:p>
    <w:sectPr w:rsidR="00794CCB" w:rsidRPr="00465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6E"/>
    <w:rsid w:val="00172AB3"/>
    <w:rsid w:val="00237BB3"/>
    <w:rsid w:val="003D5C6E"/>
    <w:rsid w:val="004650EE"/>
    <w:rsid w:val="00794CCB"/>
    <w:rsid w:val="007E3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B3"/>
    <w:rPr>
      <w:sz w:val="24"/>
      <w:szCs w:val="24"/>
    </w:rPr>
  </w:style>
  <w:style w:type="paragraph" w:styleId="1">
    <w:name w:val="heading 1"/>
    <w:basedOn w:val="a"/>
    <w:next w:val="a"/>
    <w:link w:val="1Char"/>
    <w:uiPriority w:val="9"/>
    <w:qFormat/>
    <w:rsid w:val="00237B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237BB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237BB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237BB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237BB3"/>
    <w:pPr>
      <w:spacing w:before="240" w:after="60"/>
      <w:outlineLvl w:val="4"/>
    </w:pPr>
    <w:rPr>
      <w:b/>
      <w:bCs/>
      <w:i/>
      <w:iCs/>
      <w:sz w:val="26"/>
      <w:szCs w:val="26"/>
    </w:rPr>
  </w:style>
  <w:style w:type="paragraph" w:styleId="6">
    <w:name w:val="heading 6"/>
    <w:basedOn w:val="a"/>
    <w:next w:val="a"/>
    <w:link w:val="6Char"/>
    <w:uiPriority w:val="9"/>
    <w:semiHidden/>
    <w:unhideWhenUsed/>
    <w:qFormat/>
    <w:rsid w:val="00237BB3"/>
    <w:pPr>
      <w:spacing w:before="240" w:after="60"/>
      <w:outlineLvl w:val="5"/>
    </w:pPr>
    <w:rPr>
      <w:b/>
      <w:bCs/>
      <w:sz w:val="22"/>
      <w:szCs w:val="22"/>
    </w:rPr>
  </w:style>
  <w:style w:type="paragraph" w:styleId="7">
    <w:name w:val="heading 7"/>
    <w:basedOn w:val="a"/>
    <w:next w:val="a"/>
    <w:link w:val="7Char"/>
    <w:uiPriority w:val="9"/>
    <w:semiHidden/>
    <w:unhideWhenUsed/>
    <w:qFormat/>
    <w:rsid w:val="00237BB3"/>
    <w:pPr>
      <w:spacing w:before="240" w:after="60"/>
      <w:outlineLvl w:val="6"/>
    </w:pPr>
  </w:style>
  <w:style w:type="paragraph" w:styleId="8">
    <w:name w:val="heading 8"/>
    <w:basedOn w:val="a"/>
    <w:next w:val="a"/>
    <w:link w:val="8Char"/>
    <w:uiPriority w:val="9"/>
    <w:semiHidden/>
    <w:unhideWhenUsed/>
    <w:qFormat/>
    <w:rsid w:val="00237BB3"/>
    <w:pPr>
      <w:spacing w:before="240" w:after="60"/>
      <w:outlineLvl w:val="7"/>
    </w:pPr>
    <w:rPr>
      <w:i/>
      <w:iCs/>
    </w:rPr>
  </w:style>
  <w:style w:type="paragraph" w:styleId="9">
    <w:name w:val="heading 9"/>
    <w:basedOn w:val="a"/>
    <w:next w:val="a"/>
    <w:link w:val="9Char"/>
    <w:uiPriority w:val="9"/>
    <w:semiHidden/>
    <w:unhideWhenUsed/>
    <w:qFormat/>
    <w:rsid w:val="00237BB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7BB3"/>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237BB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237BB3"/>
    <w:rPr>
      <w:rFonts w:asciiTheme="majorHAnsi" w:eastAsiaTheme="majorEastAsia" w:hAnsiTheme="majorHAnsi"/>
      <w:b/>
      <w:bCs/>
      <w:sz w:val="26"/>
      <w:szCs w:val="26"/>
    </w:rPr>
  </w:style>
  <w:style w:type="character" w:customStyle="1" w:styleId="4Char">
    <w:name w:val="标题 4 Char"/>
    <w:basedOn w:val="a0"/>
    <w:link w:val="4"/>
    <w:uiPriority w:val="9"/>
    <w:semiHidden/>
    <w:rsid w:val="00237BB3"/>
    <w:rPr>
      <w:b/>
      <w:bCs/>
      <w:sz w:val="28"/>
      <w:szCs w:val="28"/>
    </w:rPr>
  </w:style>
  <w:style w:type="character" w:customStyle="1" w:styleId="5Char">
    <w:name w:val="标题 5 Char"/>
    <w:basedOn w:val="a0"/>
    <w:link w:val="5"/>
    <w:uiPriority w:val="9"/>
    <w:semiHidden/>
    <w:rsid w:val="00237BB3"/>
    <w:rPr>
      <w:b/>
      <w:bCs/>
      <w:i/>
      <w:iCs/>
      <w:sz w:val="26"/>
      <w:szCs w:val="26"/>
    </w:rPr>
  </w:style>
  <w:style w:type="character" w:customStyle="1" w:styleId="6Char">
    <w:name w:val="标题 6 Char"/>
    <w:basedOn w:val="a0"/>
    <w:link w:val="6"/>
    <w:uiPriority w:val="9"/>
    <w:semiHidden/>
    <w:rsid w:val="00237BB3"/>
    <w:rPr>
      <w:b/>
      <w:bCs/>
    </w:rPr>
  </w:style>
  <w:style w:type="character" w:customStyle="1" w:styleId="7Char">
    <w:name w:val="标题 7 Char"/>
    <w:basedOn w:val="a0"/>
    <w:link w:val="7"/>
    <w:uiPriority w:val="9"/>
    <w:semiHidden/>
    <w:rsid w:val="00237BB3"/>
    <w:rPr>
      <w:sz w:val="24"/>
      <w:szCs w:val="24"/>
    </w:rPr>
  </w:style>
  <w:style w:type="character" w:customStyle="1" w:styleId="8Char">
    <w:name w:val="标题 8 Char"/>
    <w:basedOn w:val="a0"/>
    <w:link w:val="8"/>
    <w:uiPriority w:val="9"/>
    <w:semiHidden/>
    <w:rsid w:val="00237BB3"/>
    <w:rPr>
      <w:i/>
      <w:iCs/>
      <w:sz w:val="24"/>
      <w:szCs w:val="24"/>
    </w:rPr>
  </w:style>
  <w:style w:type="character" w:customStyle="1" w:styleId="9Char">
    <w:name w:val="标题 9 Char"/>
    <w:basedOn w:val="a0"/>
    <w:link w:val="9"/>
    <w:uiPriority w:val="9"/>
    <w:semiHidden/>
    <w:rsid w:val="00237BB3"/>
    <w:rPr>
      <w:rFonts w:asciiTheme="majorHAnsi" w:eastAsiaTheme="majorEastAsia" w:hAnsiTheme="majorHAnsi"/>
    </w:rPr>
  </w:style>
  <w:style w:type="paragraph" w:styleId="a3">
    <w:name w:val="Title"/>
    <w:basedOn w:val="a"/>
    <w:next w:val="a"/>
    <w:link w:val="Char"/>
    <w:uiPriority w:val="10"/>
    <w:qFormat/>
    <w:rsid w:val="00237BB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237BB3"/>
    <w:rPr>
      <w:rFonts w:asciiTheme="majorHAnsi" w:eastAsiaTheme="majorEastAsia" w:hAnsiTheme="majorHAnsi"/>
      <w:b/>
      <w:bCs/>
      <w:kern w:val="28"/>
      <w:sz w:val="32"/>
      <w:szCs w:val="32"/>
    </w:rPr>
  </w:style>
  <w:style w:type="paragraph" w:styleId="a4">
    <w:name w:val="Subtitle"/>
    <w:basedOn w:val="a"/>
    <w:next w:val="a"/>
    <w:link w:val="Char0"/>
    <w:uiPriority w:val="11"/>
    <w:qFormat/>
    <w:rsid w:val="00237BB3"/>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237BB3"/>
    <w:rPr>
      <w:rFonts w:asciiTheme="majorHAnsi" w:eastAsiaTheme="majorEastAsia" w:hAnsiTheme="majorHAnsi"/>
      <w:sz w:val="24"/>
      <w:szCs w:val="24"/>
    </w:rPr>
  </w:style>
  <w:style w:type="character" w:styleId="a5">
    <w:name w:val="Strong"/>
    <w:basedOn w:val="a0"/>
    <w:uiPriority w:val="22"/>
    <w:qFormat/>
    <w:rsid w:val="00237BB3"/>
    <w:rPr>
      <w:b/>
      <w:bCs/>
    </w:rPr>
  </w:style>
  <w:style w:type="character" w:styleId="a6">
    <w:name w:val="Emphasis"/>
    <w:basedOn w:val="a0"/>
    <w:uiPriority w:val="20"/>
    <w:qFormat/>
    <w:rsid w:val="00237BB3"/>
    <w:rPr>
      <w:rFonts w:asciiTheme="minorHAnsi" w:hAnsiTheme="minorHAnsi"/>
      <w:b/>
      <w:i/>
      <w:iCs/>
    </w:rPr>
  </w:style>
  <w:style w:type="paragraph" w:styleId="a7">
    <w:name w:val="No Spacing"/>
    <w:basedOn w:val="a"/>
    <w:uiPriority w:val="1"/>
    <w:qFormat/>
    <w:rsid w:val="00237BB3"/>
    <w:rPr>
      <w:szCs w:val="32"/>
    </w:rPr>
  </w:style>
  <w:style w:type="paragraph" w:styleId="a8">
    <w:name w:val="List Paragraph"/>
    <w:basedOn w:val="a"/>
    <w:uiPriority w:val="34"/>
    <w:qFormat/>
    <w:rsid w:val="00237BB3"/>
    <w:pPr>
      <w:ind w:left="720"/>
      <w:contextualSpacing/>
    </w:pPr>
  </w:style>
  <w:style w:type="paragraph" w:styleId="a9">
    <w:name w:val="Quote"/>
    <w:basedOn w:val="a"/>
    <w:next w:val="a"/>
    <w:link w:val="Char1"/>
    <w:uiPriority w:val="29"/>
    <w:qFormat/>
    <w:rsid w:val="00237BB3"/>
    <w:rPr>
      <w:i/>
    </w:rPr>
  </w:style>
  <w:style w:type="character" w:customStyle="1" w:styleId="Char1">
    <w:name w:val="引用 Char"/>
    <w:basedOn w:val="a0"/>
    <w:link w:val="a9"/>
    <w:uiPriority w:val="29"/>
    <w:rsid w:val="00237BB3"/>
    <w:rPr>
      <w:i/>
      <w:sz w:val="24"/>
      <w:szCs w:val="24"/>
    </w:rPr>
  </w:style>
  <w:style w:type="paragraph" w:styleId="aa">
    <w:name w:val="Intense Quote"/>
    <w:basedOn w:val="a"/>
    <w:next w:val="a"/>
    <w:link w:val="Char2"/>
    <w:uiPriority w:val="30"/>
    <w:qFormat/>
    <w:rsid w:val="00237BB3"/>
    <w:pPr>
      <w:ind w:left="720" w:right="720"/>
    </w:pPr>
    <w:rPr>
      <w:b/>
      <w:i/>
      <w:szCs w:val="22"/>
    </w:rPr>
  </w:style>
  <w:style w:type="character" w:customStyle="1" w:styleId="Char2">
    <w:name w:val="明显引用 Char"/>
    <w:basedOn w:val="a0"/>
    <w:link w:val="aa"/>
    <w:uiPriority w:val="30"/>
    <w:rsid w:val="00237BB3"/>
    <w:rPr>
      <w:b/>
      <w:i/>
      <w:sz w:val="24"/>
    </w:rPr>
  </w:style>
  <w:style w:type="character" w:styleId="ab">
    <w:name w:val="Subtle Emphasis"/>
    <w:uiPriority w:val="19"/>
    <w:qFormat/>
    <w:rsid w:val="00237BB3"/>
    <w:rPr>
      <w:i/>
      <w:color w:val="5A5A5A" w:themeColor="text1" w:themeTint="A5"/>
    </w:rPr>
  </w:style>
  <w:style w:type="character" w:styleId="ac">
    <w:name w:val="Intense Emphasis"/>
    <w:basedOn w:val="a0"/>
    <w:uiPriority w:val="21"/>
    <w:qFormat/>
    <w:rsid w:val="00237BB3"/>
    <w:rPr>
      <w:b/>
      <w:i/>
      <w:sz w:val="24"/>
      <w:szCs w:val="24"/>
      <w:u w:val="single"/>
    </w:rPr>
  </w:style>
  <w:style w:type="character" w:styleId="ad">
    <w:name w:val="Subtle Reference"/>
    <w:basedOn w:val="a0"/>
    <w:uiPriority w:val="31"/>
    <w:qFormat/>
    <w:rsid w:val="00237BB3"/>
    <w:rPr>
      <w:sz w:val="24"/>
      <w:szCs w:val="24"/>
      <w:u w:val="single"/>
    </w:rPr>
  </w:style>
  <w:style w:type="character" w:styleId="ae">
    <w:name w:val="Intense Reference"/>
    <w:basedOn w:val="a0"/>
    <w:uiPriority w:val="32"/>
    <w:qFormat/>
    <w:rsid w:val="00237BB3"/>
    <w:rPr>
      <w:b/>
      <w:sz w:val="24"/>
      <w:u w:val="single"/>
    </w:rPr>
  </w:style>
  <w:style w:type="character" w:styleId="af">
    <w:name w:val="Book Title"/>
    <w:basedOn w:val="a0"/>
    <w:uiPriority w:val="33"/>
    <w:qFormat/>
    <w:rsid w:val="00237BB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37BB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B3"/>
    <w:rPr>
      <w:sz w:val="24"/>
      <w:szCs w:val="24"/>
    </w:rPr>
  </w:style>
  <w:style w:type="paragraph" w:styleId="1">
    <w:name w:val="heading 1"/>
    <w:basedOn w:val="a"/>
    <w:next w:val="a"/>
    <w:link w:val="1Char"/>
    <w:uiPriority w:val="9"/>
    <w:qFormat/>
    <w:rsid w:val="00237BB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237BB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237BB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237BB3"/>
    <w:pPr>
      <w:keepNext/>
      <w:spacing w:before="240" w:after="60"/>
      <w:outlineLvl w:val="3"/>
    </w:pPr>
    <w:rPr>
      <w:b/>
      <w:bCs/>
      <w:sz w:val="28"/>
      <w:szCs w:val="28"/>
    </w:rPr>
  </w:style>
  <w:style w:type="paragraph" w:styleId="5">
    <w:name w:val="heading 5"/>
    <w:basedOn w:val="a"/>
    <w:next w:val="a"/>
    <w:link w:val="5Char"/>
    <w:uiPriority w:val="9"/>
    <w:semiHidden/>
    <w:unhideWhenUsed/>
    <w:qFormat/>
    <w:rsid w:val="00237BB3"/>
    <w:pPr>
      <w:spacing w:before="240" w:after="60"/>
      <w:outlineLvl w:val="4"/>
    </w:pPr>
    <w:rPr>
      <w:b/>
      <w:bCs/>
      <w:i/>
      <w:iCs/>
      <w:sz w:val="26"/>
      <w:szCs w:val="26"/>
    </w:rPr>
  </w:style>
  <w:style w:type="paragraph" w:styleId="6">
    <w:name w:val="heading 6"/>
    <w:basedOn w:val="a"/>
    <w:next w:val="a"/>
    <w:link w:val="6Char"/>
    <w:uiPriority w:val="9"/>
    <w:semiHidden/>
    <w:unhideWhenUsed/>
    <w:qFormat/>
    <w:rsid w:val="00237BB3"/>
    <w:pPr>
      <w:spacing w:before="240" w:after="60"/>
      <w:outlineLvl w:val="5"/>
    </w:pPr>
    <w:rPr>
      <w:b/>
      <w:bCs/>
      <w:sz w:val="22"/>
      <w:szCs w:val="22"/>
    </w:rPr>
  </w:style>
  <w:style w:type="paragraph" w:styleId="7">
    <w:name w:val="heading 7"/>
    <w:basedOn w:val="a"/>
    <w:next w:val="a"/>
    <w:link w:val="7Char"/>
    <w:uiPriority w:val="9"/>
    <w:semiHidden/>
    <w:unhideWhenUsed/>
    <w:qFormat/>
    <w:rsid w:val="00237BB3"/>
    <w:pPr>
      <w:spacing w:before="240" w:after="60"/>
      <w:outlineLvl w:val="6"/>
    </w:pPr>
  </w:style>
  <w:style w:type="paragraph" w:styleId="8">
    <w:name w:val="heading 8"/>
    <w:basedOn w:val="a"/>
    <w:next w:val="a"/>
    <w:link w:val="8Char"/>
    <w:uiPriority w:val="9"/>
    <w:semiHidden/>
    <w:unhideWhenUsed/>
    <w:qFormat/>
    <w:rsid w:val="00237BB3"/>
    <w:pPr>
      <w:spacing w:before="240" w:after="60"/>
      <w:outlineLvl w:val="7"/>
    </w:pPr>
    <w:rPr>
      <w:i/>
      <w:iCs/>
    </w:rPr>
  </w:style>
  <w:style w:type="paragraph" w:styleId="9">
    <w:name w:val="heading 9"/>
    <w:basedOn w:val="a"/>
    <w:next w:val="a"/>
    <w:link w:val="9Char"/>
    <w:uiPriority w:val="9"/>
    <w:semiHidden/>
    <w:unhideWhenUsed/>
    <w:qFormat/>
    <w:rsid w:val="00237BB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7BB3"/>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237BB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237BB3"/>
    <w:rPr>
      <w:rFonts w:asciiTheme="majorHAnsi" w:eastAsiaTheme="majorEastAsia" w:hAnsiTheme="majorHAnsi"/>
      <w:b/>
      <w:bCs/>
      <w:sz w:val="26"/>
      <w:szCs w:val="26"/>
    </w:rPr>
  </w:style>
  <w:style w:type="character" w:customStyle="1" w:styleId="4Char">
    <w:name w:val="标题 4 Char"/>
    <w:basedOn w:val="a0"/>
    <w:link w:val="4"/>
    <w:uiPriority w:val="9"/>
    <w:semiHidden/>
    <w:rsid w:val="00237BB3"/>
    <w:rPr>
      <w:b/>
      <w:bCs/>
      <w:sz w:val="28"/>
      <w:szCs w:val="28"/>
    </w:rPr>
  </w:style>
  <w:style w:type="character" w:customStyle="1" w:styleId="5Char">
    <w:name w:val="标题 5 Char"/>
    <w:basedOn w:val="a0"/>
    <w:link w:val="5"/>
    <w:uiPriority w:val="9"/>
    <w:semiHidden/>
    <w:rsid w:val="00237BB3"/>
    <w:rPr>
      <w:b/>
      <w:bCs/>
      <w:i/>
      <w:iCs/>
      <w:sz w:val="26"/>
      <w:szCs w:val="26"/>
    </w:rPr>
  </w:style>
  <w:style w:type="character" w:customStyle="1" w:styleId="6Char">
    <w:name w:val="标题 6 Char"/>
    <w:basedOn w:val="a0"/>
    <w:link w:val="6"/>
    <w:uiPriority w:val="9"/>
    <w:semiHidden/>
    <w:rsid w:val="00237BB3"/>
    <w:rPr>
      <w:b/>
      <w:bCs/>
    </w:rPr>
  </w:style>
  <w:style w:type="character" w:customStyle="1" w:styleId="7Char">
    <w:name w:val="标题 7 Char"/>
    <w:basedOn w:val="a0"/>
    <w:link w:val="7"/>
    <w:uiPriority w:val="9"/>
    <w:semiHidden/>
    <w:rsid w:val="00237BB3"/>
    <w:rPr>
      <w:sz w:val="24"/>
      <w:szCs w:val="24"/>
    </w:rPr>
  </w:style>
  <w:style w:type="character" w:customStyle="1" w:styleId="8Char">
    <w:name w:val="标题 8 Char"/>
    <w:basedOn w:val="a0"/>
    <w:link w:val="8"/>
    <w:uiPriority w:val="9"/>
    <w:semiHidden/>
    <w:rsid w:val="00237BB3"/>
    <w:rPr>
      <w:i/>
      <w:iCs/>
      <w:sz w:val="24"/>
      <w:szCs w:val="24"/>
    </w:rPr>
  </w:style>
  <w:style w:type="character" w:customStyle="1" w:styleId="9Char">
    <w:name w:val="标题 9 Char"/>
    <w:basedOn w:val="a0"/>
    <w:link w:val="9"/>
    <w:uiPriority w:val="9"/>
    <w:semiHidden/>
    <w:rsid w:val="00237BB3"/>
    <w:rPr>
      <w:rFonts w:asciiTheme="majorHAnsi" w:eastAsiaTheme="majorEastAsia" w:hAnsiTheme="majorHAnsi"/>
    </w:rPr>
  </w:style>
  <w:style w:type="paragraph" w:styleId="a3">
    <w:name w:val="Title"/>
    <w:basedOn w:val="a"/>
    <w:next w:val="a"/>
    <w:link w:val="Char"/>
    <w:uiPriority w:val="10"/>
    <w:qFormat/>
    <w:rsid w:val="00237BB3"/>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237BB3"/>
    <w:rPr>
      <w:rFonts w:asciiTheme="majorHAnsi" w:eastAsiaTheme="majorEastAsia" w:hAnsiTheme="majorHAnsi"/>
      <w:b/>
      <w:bCs/>
      <w:kern w:val="28"/>
      <w:sz w:val="32"/>
      <w:szCs w:val="32"/>
    </w:rPr>
  </w:style>
  <w:style w:type="paragraph" w:styleId="a4">
    <w:name w:val="Subtitle"/>
    <w:basedOn w:val="a"/>
    <w:next w:val="a"/>
    <w:link w:val="Char0"/>
    <w:uiPriority w:val="11"/>
    <w:qFormat/>
    <w:rsid w:val="00237BB3"/>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237BB3"/>
    <w:rPr>
      <w:rFonts w:asciiTheme="majorHAnsi" w:eastAsiaTheme="majorEastAsia" w:hAnsiTheme="majorHAnsi"/>
      <w:sz w:val="24"/>
      <w:szCs w:val="24"/>
    </w:rPr>
  </w:style>
  <w:style w:type="character" w:styleId="a5">
    <w:name w:val="Strong"/>
    <w:basedOn w:val="a0"/>
    <w:uiPriority w:val="22"/>
    <w:qFormat/>
    <w:rsid w:val="00237BB3"/>
    <w:rPr>
      <w:b/>
      <w:bCs/>
    </w:rPr>
  </w:style>
  <w:style w:type="character" w:styleId="a6">
    <w:name w:val="Emphasis"/>
    <w:basedOn w:val="a0"/>
    <w:uiPriority w:val="20"/>
    <w:qFormat/>
    <w:rsid w:val="00237BB3"/>
    <w:rPr>
      <w:rFonts w:asciiTheme="minorHAnsi" w:hAnsiTheme="minorHAnsi"/>
      <w:b/>
      <w:i/>
      <w:iCs/>
    </w:rPr>
  </w:style>
  <w:style w:type="paragraph" w:styleId="a7">
    <w:name w:val="No Spacing"/>
    <w:basedOn w:val="a"/>
    <w:uiPriority w:val="1"/>
    <w:qFormat/>
    <w:rsid w:val="00237BB3"/>
    <w:rPr>
      <w:szCs w:val="32"/>
    </w:rPr>
  </w:style>
  <w:style w:type="paragraph" w:styleId="a8">
    <w:name w:val="List Paragraph"/>
    <w:basedOn w:val="a"/>
    <w:uiPriority w:val="34"/>
    <w:qFormat/>
    <w:rsid w:val="00237BB3"/>
    <w:pPr>
      <w:ind w:left="720"/>
      <w:contextualSpacing/>
    </w:pPr>
  </w:style>
  <w:style w:type="paragraph" w:styleId="a9">
    <w:name w:val="Quote"/>
    <w:basedOn w:val="a"/>
    <w:next w:val="a"/>
    <w:link w:val="Char1"/>
    <w:uiPriority w:val="29"/>
    <w:qFormat/>
    <w:rsid w:val="00237BB3"/>
    <w:rPr>
      <w:i/>
    </w:rPr>
  </w:style>
  <w:style w:type="character" w:customStyle="1" w:styleId="Char1">
    <w:name w:val="引用 Char"/>
    <w:basedOn w:val="a0"/>
    <w:link w:val="a9"/>
    <w:uiPriority w:val="29"/>
    <w:rsid w:val="00237BB3"/>
    <w:rPr>
      <w:i/>
      <w:sz w:val="24"/>
      <w:szCs w:val="24"/>
    </w:rPr>
  </w:style>
  <w:style w:type="paragraph" w:styleId="aa">
    <w:name w:val="Intense Quote"/>
    <w:basedOn w:val="a"/>
    <w:next w:val="a"/>
    <w:link w:val="Char2"/>
    <w:uiPriority w:val="30"/>
    <w:qFormat/>
    <w:rsid w:val="00237BB3"/>
    <w:pPr>
      <w:ind w:left="720" w:right="720"/>
    </w:pPr>
    <w:rPr>
      <w:b/>
      <w:i/>
      <w:szCs w:val="22"/>
    </w:rPr>
  </w:style>
  <w:style w:type="character" w:customStyle="1" w:styleId="Char2">
    <w:name w:val="明显引用 Char"/>
    <w:basedOn w:val="a0"/>
    <w:link w:val="aa"/>
    <w:uiPriority w:val="30"/>
    <w:rsid w:val="00237BB3"/>
    <w:rPr>
      <w:b/>
      <w:i/>
      <w:sz w:val="24"/>
    </w:rPr>
  </w:style>
  <w:style w:type="character" w:styleId="ab">
    <w:name w:val="Subtle Emphasis"/>
    <w:uiPriority w:val="19"/>
    <w:qFormat/>
    <w:rsid w:val="00237BB3"/>
    <w:rPr>
      <w:i/>
      <w:color w:val="5A5A5A" w:themeColor="text1" w:themeTint="A5"/>
    </w:rPr>
  </w:style>
  <w:style w:type="character" w:styleId="ac">
    <w:name w:val="Intense Emphasis"/>
    <w:basedOn w:val="a0"/>
    <w:uiPriority w:val="21"/>
    <w:qFormat/>
    <w:rsid w:val="00237BB3"/>
    <w:rPr>
      <w:b/>
      <w:i/>
      <w:sz w:val="24"/>
      <w:szCs w:val="24"/>
      <w:u w:val="single"/>
    </w:rPr>
  </w:style>
  <w:style w:type="character" w:styleId="ad">
    <w:name w:val="Subtle Reference"/>
    <w:basedOn w:val="a0"/>
    <w:uiPriority w:val="31"/>
    <w:qFormat/>
    <w:rsid w:val="00237BB3"/>
    <w:rPr>
      <w:sz w:val="24"/>
      <w:szCs w:val="24"/>
      <w:u w:val="single"/>
    </w:rPr>
  </w:style>
  <w:style w:type="character" w:styleId="ae">
    <w:name w:val="Intense Reference"/>
    <w:basedOn w:val="a0"/>
    <w:uiPriority w:val="32"/>
    <w:qFormat/>
    <w:rsid w:val="00237BB3"/>
    <w:rPr>
      <w:b/>
      <w:sz w:val="24"/>
      <w:u w:val="single"/>
    </w:rPr>
  </w:style>
  <w:style w:type="character" w:styleId="af">
    <w:name w:val="Book Title"/>
    <w:basedOn w:val="a0"/>
    <w:uiPriority w:val="33"/>
    <w:qFormat/>
    <w:rsid w:val="00237BB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37B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8205">
      <w:bodyDiv w:val="1"/>
      <w:marLeft w:val="0"/>
      <w:marRight w:val="0"/>
      <w:marTop w:val="0"/>
      <w:marBottom w:val="0"/>
      <w:divBdr>
        <w:top w:val="none" w:sz="0" w:space="0" w:color="auto"/>
        <w:left w:val="none" w:sz="0" w:space="0" w:color="auto"/>
        <w:bottom w:val="none" w:sz="0" w:space="0" w:color="auto"/>
        <w:right w:val="none" w:sz="0" w:space="0" w:color="auto"/>
      </w:divBdr>
    </w:div>
    <w:div w:id="341931466">
      <w:bodyDiv w:val="1"/>
      <w:marLeft w:val="0"/>
      <w:marRight w:val="0"/>
      <w:marTop w:val="0"/>
      <w:marBottom w:val="0"/>
      <w:divBdr>
        <w:top w:val="none" w:sz="0" w:space="0" w:color="auto"/>
        <w:left w:val="none" w:sz="0" w:space="0" w:color="auto"/>
        <w:bottom w:val="none" w:sz="0" w:space="0" w:color="auto"/>
        <w:right w:val="none" w:sz="0" w:space="0" w:color="auto"/>
      </w:divBdr>
      <w:divsChild>
        <w:div w:id="307634377">
          <w:marLeft w:val="0"/>
          <w:marRight w:val="0"/>
          <w:marTop w:val="0"/>
          <w:marBottom w:val="0"/>
          <w:divBdr>
            <w:top w:val="none" w:sz="0" w:space="0" w:color="auto"/>
            <w:left w:val="none" w:sz="0" w:space="0" w:color="auto"/>
            <w:bottom w:val="none" w:sz="0" w:space="0" w:color="auto"/>
            <w:right w:val="none" w:sz="0" w:space="0" w:color="auto"/>
          </w:divBdr>
          <w:divsChild>
            <w:div w:id="1044328075">
              <w:marLeft w:val="0"/>
              <w:marRight w:val="0"/>
              <w:marTop w:val="0"/>
              <w:marBottom w:val="0"/>
              <w:divBdr>
                <w:top w:val="none" w:sz="0" w:space="0" w:color="auto"/>
                <w:left w:val="none" w:sz="0" w:space="0" w:color="auto"/>
                <w:bottom w:val="none" w:sz="0" w:space="0" w:color="auto"/>
                <w:right w:val="none" w:sz="0" w:space="0" w:color="auto"/>
              </w:divBdr>
            </w:div>
          </w:divsChild>
        </w:div>
        <w:div w:id="787552694">
          <w:marLeft w:val="0"/>
          <w:marRight w:val="0"/>
          <w:marTop w:val="0"/>
          <w:marBottom w:val="0"/>
          <w:divBdr>
            <w:top w:val="none" w:sz="0" w:space="0" w:color="auto"/>
            <w:left w:val="none" w:sz="0" w:space="0" w:color="auto"/>
            <w:bottom w:val="none" w:sz="0" w:space="0" w:color="auto"/>
            <w:right w:val="none" w:sz="0" w:space="0" w:color="auto"/>
          </w:divBdr>
          <w:divsChild>
            <w:div w:id="1321814476">
              <w:marLeft w:val="0"/>
              <w:marRight w:val="0"/>
              <w:marTop w:val="0"/>
              <w:marBottom w:val="0"/>
              <w:divBdr>
                <w:top w:val="none" w:sz="0" w:space="0" w:color="auto"/>
                <w:left w:val="none" w:sz="0" w:space="0" w:color="auto"/>
                <w:bottom w:val="none" w:sz="0" w:space="0" w:color="auto"/>
                <w:right w:val="none" w:sz="0" w:space="0" w:color="auto"/>
              </w:divBdr>
            </w:div>
          </w:divsChild>
        </w:div>
        <w:div w:id="1895383725">
          <w:marLeft w:val="0"/>
          <w:marRight w:val="0"/>
          <w:marTop w:val="0"/>
          <w:marBottom w:val="0"/>
          <w:divBdr>
            <w:top w:val="none" w:sz="0" w:space="0" w:color="auto"/>
            <w:left w:val="none" w:sz="0" w:space="0" w:color="auto"/>
            <w:bottom w:val="none" w:sz="0" w:space="0" w:color="auto"/>
            <w:right w:val="none" w:sz="0" w:space="0" w:color="auto"/>
          </w:divBdr>
          <w:divsChild>
            <w:div w:id="20748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1360">
      <w:bodyDiv w:val="1"/>
      <w:marLeft w:val="0"/>
      <w:marRight w:val="0"/>
      <w:marTop w:val="0"/>
      <w:marBottom w:val="0"/>
      <w:divBdr>
        <w:top w:val="none" w:sz="0" w:space="0" w:color="auto"/>
        <w:left w:val="none" w:sz="0" w:space="0" w:color="auto"/>
        <w:bottom w:val="none" w:sz="0" w:space="0" w:color="auto"/>
        <w:right w:val="none" w:sz="0" w:space="0" w:color="auto"/>
      </w:divBdr>
    </w:div>
    <w:div w:id="1033001532">
      <w:bodyDiv w:val="1"/>
      <w:marLeft w:val="0"/>
      <w:marRight w:val="0"/>
      <w:marTop w:val="0"/>
      <w:marBottom w:val="0"/>
      <w:divBdr>
        <w:top w:val="none" w:sz="0" w:space="0" w:color="auto"/>
        <w:left w:val="none" w:sz="0" w:space="0" w:color="auto"/>
        <w:bottom w:val="none" w:sz="0" w:space="0" w:color="auto"/>
        <w:right w:val="none" w:sz="0" w:space="0" w:color="auto"/>
      </w:divBdr>
    </w:div>
    <w:div w:id="1307705852">
      <w:bodyDiv w:val="1"/>
      <w:marLeft w:val="0"/>
      <w:marRight w:val="0"/>
      <w:marTop w:val="0"/>
      <w:marBottom w:val="0"/>
      <w:divBdr>
        <w:top w:val="none" w:sz="0" w:space="0" w:color="auto"/>
        <w:left w:val="none" w:sz="0" w:space="0" w:color="auto"/>
        <w:bottom w:val="none" w:sz="0" w:space="0" w:color="auto"/>
        <w:right w:val="none" w:sz="0" w:space="0" w:color="auto"/>
      </w:divBdr>
    </w:div>
    <w:div w:id="20552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278</Words>
  <Characters>1587</Characters>
  <Application>Microsoft Office Word</Application>
  <DocSecurity>0</DocSecurity>
  <Lines>13</Lines>
  <Paragraphs>3</Paragraphs>
  <ScaleCrop>false</ScaleCrop>
  <Company>Microsoft</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2015-12-21T08:34:00Z</dcterms:created>
  <dcterms:modified xsi:type="dcterms:W3CDTF">2015-12-21T08:59:00Z</dcterms:modified>
</cp:coreProperties>
</file>